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3B0D" w14:textId="77777777" w:rsidR="009F0DEF" w:rsidRDefault="009F0DEF">
      <w:pPr>
        <w:rPr>
          <w:rFonts w:ascii="Ubuntu" w:hAnsi="Ubuntu"/>
          <w:color w:val="475062"/>
          <w:sz w:val="72"/>
          <w:szCs w:val="72"/>
          <w:shd w:val="clear" w:color="auto" w:fill="FFFFFF"/>
        </w:rPr>
      </w:pPr>
    </w:p>
    <w:p w14:paraId="7EAEF443" w14:textId="77777777" w:rsidR="009F0DEF" w:rsidRDefault="009F0DEF">
      <w:pPr>
        <w:rPr>
          <w:rFonts w:ascii="Ubuntu" w:hAnsi="Ubuntu"/>
          <w:color w:val="475062"/>
          <w:sz w:val="72"/>
          <w:szCs w:val="72"/>
          <w:shd w:val="clear" w:color="auto" w:fill="FFFFFF"/>
        </w:rPr>
      </w:pPr>
    </w:p>
    <w:p w14:paraId="4C148472" w14:textId="185136C5" w:rsidR="009F0DEF" w:rsidRPr="009F0DEF" w:rsidRDefault="009F0DEF">
      <w:pPr>
        <w:rPr>
          <w:sz w:val="72"/>
          <w:szCs w:val="72"/>
        </w:rPr>
      </w:pPr>
      <w:r w:rsidRPr="009F0DEF">
        <w:rPr>
          <w:rFonts w:ascii="Ubuntu" w:hAnsi="Ubuntu"/>
          <w:color w:val="475062"/>
          <w:sz w:val="72"/>
          <w:szCs w:val="72"/>
          <w:shd w:val="clear" w:color="auto" w:fill="FFFFFF"/>
        </w:rPr>
        <w:t xml:space="preserve">Stavitelství Řehoř žádá občany, kteří již mají revize elektroinstalace na domovní čerpací stanice splaškové kanalizace, aby to neprodleně oznámili na OÚ Chlístovice za účelem montáže čerpadel do čerpacích jímek firmou </w:t>
      </w:r>
      <w:proofErr w:type="spellStart"/>
      <w:r w:rsidRPr="009F0DEF">
        <w:rPr>
          <w:rFonts w:ascii="Ubuntu" w:hAnsi="Ubuntu"/>
          <w:color w:val="475062"/>
          <w:sz w:val="72"/>
          <w:szCs w:val="72"/>
          <w:shd w:val="clear" w:color="auto" w:fill="FFFFFF"/>
        </w:rPr>
        <w:t>Prescan</w:t>
      </w:r>
      <w:proofErr w:type="spellEnd"/>
      <w:r w:rsidRPr="009F0DEF">
        <w:rPr>
          <w:rFonts w:ascii="Ubuntu" w:hAnsi="Ubuntu"/>
          <w:color w:val="475062"/>
          <w:sz w:val="72"/>
          <w:szCs w:val="72"/>
          <w:shd w:val="clear" w:color="auto" w:fill="FFFFFF"/>
        </w:rPr>
        <w:t>.</w:t>
      </w:r>
    </w:p>
    <w:sectPr w:rsidR="009F0DEF" w:rsidRPr="009F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EF"/>
    <w:rsid w:val="009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E942"/>
  <w15:chartTrackingRefBased/>
  <w15:docId w15:val="{7CA1135C-1F0A-421E-B6C7-03053779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196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Věra</cp:lastModifiedBy>
  <cp:revision>1</cp:revision>
  <cp:lastPrinted>2022-08-24T08:51:00Z</cp:lastPrinted>
  <dcterms:created xsi:type="dcterms:W3CDTF">2022-08-24T08:50:00Z</dcterms:created>
  <dcterms:modified xsi:type="dcterms:W3CDTF">2022-08-24T08:54:00Z</dcterms:modified>
</cp:coreProperties>
</file>